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D4D2" w14:textId="77777777" w:rsidR="00CE6E49" w:rsidRPr="00CE6E49" w:rsidRDefault="00CE6E49" w:rsidP="00CE6E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6E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Checkliste für Eltern – Sprache und Entwicklung</w:t>
      </w:r>
    </w:p>
    <w:p w14:paraId="7B7377F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7CF4748" w14:textId="73AD5F94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Name des Kindes:</w:t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CE6E49">
        <w:rPr>
          <w:rFonts w:ascii="Times New Roman" w:hAnsi="Times New Roman" w:cs="Times New Roman"/>
          <w:kern w:val="0"/>
          <w14:ligatures w14:val="none"/>
        </w:rPr>
        <w:t>____________________________________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</w:t>
      </w:r>
    </w:p>
    <w:p w14:paraId="05EE6050" w14:textId="3C9156A9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Geburtsdatum:</w:t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CE6E49">
        <w:rPr>
          <w:rFonts w:ascii="Times New Roman" w:hAnsi="Times New Roman" w:cs="Times New Roman"/>
          <w:kern w:val="0"/>
          <w14:ligatures w14:val="none"/>
        </w:rPr>
        <w:t>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_____________________________________</w:t>
      </w:r>
    </w:p>
    <w:p w14:paraId="24F197A9" w14:textId="066D521C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Name der Eltern:</w:t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CE6E49">
        <w:rPr>
          <w:rFonts w:ascii="Times New Roman" w:hAnsi="Times New Roman" w:cs="Times New Roman"/>
          <w:kern w:val="0"/>
          <w14:ligatures w14:val="none"/>
        </w:rPr>
        <w:t>____________________________________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</w:t>
      </w:r>
    </w:p>
    <w:p w14:paraId="6353E384" w14:textId="23056B4B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Datum des Gesprächs:</w:t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CE6E49">
        <w:rPr>
          <w:rFonts w:ascii="Times New Roman" w:hAnsi="Times New Roman" w:cs="Times New Roman"/>
          <w:kern w:val="0"/>
          <w14:ligatures w14:val="none"/>
        </w:rPr>
        <w:t>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_____________________________________</w:t>
      </w:r>
    </w:p>
    <w:p w14:paraId="244C36D7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7DE1F0C" wp14:editId="7F5A019F">
                <wp:extent cx="5760720" cy="1270"/>
                <wp:effectExtent l="0" t="31750" r="0" b="36830"/>
                <wp:docPr id="34823999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B80F411" id="Rechteck 1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1AE0A190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1. Hat Ihr Kind spät zu sprechen begonnen?</w:t>
      </w:r>
    </w:p>
    <w:p w14:paraId="36A2C16B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(normal: erstes Wort mit 12–15 Monaten, erste Sätze mit ca. 2 Jahren)</w:t>
      </w:r>
    </w:p>
    <w:p w14:paraId="1CE2F0E0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Weiß ich nicht</w:t>
      </w:r>
    </w:p>
    <w:p w14:paraId="493F9465" w14:textId="21E82E41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Wenn „Ja“: Wann hat es Sätze gesprochen? 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</w:t>
      </w:r>
    </w:p>
    <w:p w14:paraId="272CCA6C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AFD310A" wp14:editId="1E4F2546">
                <wp:extent cx="5760720" cy="1270"/>
                <wp:effectExtent l="0" t="31750" r="0" b="36830"/>
                <wp:docPr id="682284150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C591D36" id="Rechteck 1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7C5E6201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2. Welche Sprache sprechen Sie zu Hause?</w:t>
      </w:r>
    </w:p>
    <w:p w14:paraId="4BE2B939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D55C3B2" wp14:editId="3E4178A1">
                <wp:extent cx="5760720" cy="1270"/>
                <wp:effectExtent l="0" t="31750" r="0" b="36830"/>
                <wp:docPr id="163805011" name="Rechtec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216D820" id="Rechteck 1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3E89918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3. Gibt es beim Sprechen zu Hause Probleme?</w:t>
      </w:r>
    </w:p>
    <w:p w14:paraId="1D46224F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(z. B. undeutliches Sprechen, wenig Wörter, Stottern, Schweigen)</w:t>
      </w:r>
    </w:p>
    <w:p w14:paraId="269EFC74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Weiß ich nicht</w:t>
      </w:r>
    </w:p>
    <w:p w14:paraId="3C47BA1E" w14:textId="774B93AF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Wenn „Ja“: Welche? _______________________________________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</w:t>
      </w:r>
    </w:p>
    <w:p w14:paraId="26BBF1C8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0BD80B7" wp14:editId="30FFF095">
                <wp:extent cx="5760720" cy="1270"/>
                <wp:effectExtent l="0" t="31750" r="0" b="36830"/>
                <wp:docPr id="652207076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3B1D459" id="Rechteck 1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13375A2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4. Gibt es in der Familie Sprachprobleme?</w:t>
      </w:r>
    </w:p>
    <w:p w14:paraId="4D8B45FD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(z. B. Lese-/Rechtschreib-Schwäche, Stottern, Schweigen)</w:t>
      </w:r>
    </w:p>
    <w:p w14:paraId="7308EC59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Weiß ich nicht</w:t>
      </w:r>
    </w:p>
    <w:p w14:paraId="386012AF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5BD4098" wp14:editId="2863F777">
                <wp:extent cx="5760720" cy="1270"/>
                <wp:effectExtent l="0" t="31750" r="0" b="36830"/>
                <wp:docPr id="975987537" name="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9D278A4" id="Rechteck 1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8B9A342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5. Hört oder spricht Ihr Kind seit mindestens 1,5 Jahren regelmäßig Deutsch?</w:t>
      </w:r>
    </w:p>
    <w:p w14:paraId="64B8F317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2652AA93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E194774" wp14:editId="4AD701F6">
                <wp:extent cx="5760720" cy="1270"/>
                <wp:effectExtent l="0" t="31750" r="0" b="36830"/>
                <wp:docPr id="1682031007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ABF153F" id="Rechtec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4C668E7C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lastRenderedPageBreak/>
        <w:t>6. Geht Ihr Kind regelmäßig in die Kita?</w:t>
      </w:r>
    </w:p>
    <w:p w14:paraId="15751705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4800EAD7" w14:textId="4B5D1E0F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Wenn „Nein“: Warum? _________________________________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</w:t>
      </w:r>
    </w:p>
    <w:p w14:paraId="663E13A5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5730585" wp14:editId="18A7A047">
                <wp:extent cx="5760720" cy="1270"/>
                <wp:effectExtent l="0" t="31750" r="0" b="36830"/>
                <wp:docPr id="352051557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38D3F9E" id="Rechteck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76847D1A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7. Hat Ihr Kind viele Freunde in der Kita oder Schule?</w:t>
      </w:r>
    </w:p>
    <w:p w14:paraId="53C03851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103D6E98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Sprechen sie miteinander in der Muttersprache?</w:t>
      </w:r>
    </w:p>
    <w:p w14:paraId="1FC877AA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68A3824E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1BC78EA" wp14:editId="6677A0E4">
                <wp:extent cx="5760720" cy="1270"/>
                <wp:effectExtent l="0" t="31750" r="0" b="36830"/>
                <wp:docPr id="1863767036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2EA918B" id="Rechtec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63CAEA76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8. Hat Ihr Kind Probleme, neue deutsche Wörter zu lernen?</w:t>
      </w:r>
    </w:p>
    <w:p w14:paraId="7A91A1E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Weiß ich nicht</w:t>
      </w:r>
    </w:p>
    <w:p w14:paraId="3FFE2B56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6643CA6" wp14:editId="1E775C69">
                <wp:extent cx="5760720" cy="1270"/>
                <wp:effectExtent l="0" t="31750" r="0" b="36830"/>
                <wp:docPr id="1025398601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D6969FE" id="Rechtec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14D15018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9. Kann Ihr Kind gut zuhören, wenn jemand eine kurze Geschichte erzählt?</w:t>
      </w:r>
    </w:p>
    <w:p w14:paraId="3CFA77F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Weiß ich nicht</w:t>
      </w:r>
    </w:p>
    <w:p w14:paraId="6FDA2BDA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420F325" wp14:editId="5F1CCBD3">
                <wp:extent cx="5760720" cy="1270"/>
                <wp:effectExtent l="0" t="31750" r="0" b="36830"/>
                <wp:docPr id="312198705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E75E92C" id="Rechtec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1FD14F92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10. Wie lange nutzt Ihr Kind Tablet, Handy oder Computer am Tag?</w:t>
      </w:r>
    </w:p>
    <w:p w14:paraId="3BE653C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Hoch (mehr als 2 Stunden)</w:t>
      </w:r>
    </w:p>
    <w:p w14:paraId="0E29CF6B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Mittel (1–2 Stunden)</w:t>
      </w:r>
    </w:p>
    <w:p w14:paraId="7506FD95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Niedrig (unter 30 Minuten)</w:t>
      </w:r>
    </w:p>
    <w:p w14:paraId="283B226F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Ist das auf Deutsch?</w:t>
      </w:r>
    </w:p>
    <w:p w14:paraId="7FA4C5FA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6F4BF6DD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EC44161" wp14:editId="7A0D1D5F">
                <wp:extent cx="5760720" cy="1270"/>
                <wp:effectExtent l="0" t="31750" r="0" b="36830"/>
                <wp:docPr id="135472759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6CD913D" id="Rechtec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504A5D77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11. Wurde das Gehör untersucht?</w:t>
      </w:r>
    </w:p>
    <w:p w14:paraId="4FF08EB2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5A9F3527" w14:textId="1E99D4F3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Wann und wo? 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__________________________________</w:t>
      </w:r>
    </w:p>
    <w:p w14:paraId="28C707FD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 xml:space="preserve">→ Ergebnis auffällig? </w:t>
      </w: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768A412F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642CBE5F" wp14:editId="23901BE7">
                <wp:extent cx="5760720" cy="1270"/>
                <wp:effectExtent l="0" t="31750" r="0" b="36830"/>
                <wp:docPr id="669680740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C87BDF5" id="Rechtec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30F3A4D5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12. Wurde das Sehen untersucht?</w:t>
      </w:r>
    </w:p>
    <w:p w14:paraId="0E07437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47B4F085" w14:textId="4431588D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Wann und wo? 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__________________________________</w:t>
      </w:r>
    </w:p>
    <w:p w14:paraId="037BFD8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 xml:space="preserve">→ Ergebnis auffällig? </w:t>
      </w: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46BADEE4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A8B3B24" wp14:editId="7A68C631">
                <wp:extent cx="5760720" cy="1270"/>
                <wp:effectExtent l="0" t="31750" r="0" b="36830"/>
                <wp:docPr id="103939806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01C017" id="Rechtec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0A05B469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13. Hat Ihr Kind schon Sprachtherapie (Logopädie)?</w:t>
      </w:r>
    </w:p>
    <w:p w14:paraId="17E6E2FC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0F9E91ED" w14:textId="038E157C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→ Seit wann? _____________________________</w:t>
      </w:r>
      <w:r w:rsidR="006A43D6">
        <w:rPr>
          <w:rFonts w:ascii="Times New Roman" w:hAnsi="Times New Roman" w:cs="Times New Roman"/>
          <w:kern w:val="0"/>
          <w14:ligatures w14:val="none"/>
        </w:rPr>
        <w:t>__________________________________</w:t>
      </w:r>
    </w:p>
    <w:p w14:paraId="5150E34D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0883825" wp14:editId="24DE9DF6">
                <wp:extent cx="5760720" cy="1270"/>
                <wp:effectExtent l="0" t="31750" r="0" b="36830"/>
                <wp:docPr id="916788869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28143A6" id="Rechtec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272CCF46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14. Machen Sie sich Sorgen wegen der Sprache Ihres Kindes?</w:t>
      </w:r>
    </w:p>
    <w:p w14:paraId="7D188326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proofErr w:type="gramStart"/>
      <w:r w:rsidRPr="00CE6E49">
        <w:rPr>
          <w:rFonts w:ascii="Times New Roman" w:hAnsi="Times New Roman" w:cs="Times New Roman"/>
          <w:kern w:val="0"/>
          <w14:ligatures w14:val="none"/>
        </w:rPr>
        <w:t>[ ]</w:t>
      </w:r>
      <w:proofErr w:type="gramEnd"/>
      <w:r w:rsidRPr="00CE6E49">
        <w:rPr>
          <w:rFonts w:ascii="Times New Roman" w:hAnsi="Times New Roman" w:cs="Times New Roman"/>
          <w:kern w:val="0"/>
          <w14:ligatures w14:val="none"/>
        </w:rPr>
        <w:t xml:space="preserve"> Ja</w:t>
      </w:r>
      <w:r w:rsidRPr="00CE6E49">
        <w:rPr>
          <w:rFonts w:ascii="Times New Roman" w:hAnsi="Times New Roman" w:cs="Times New Roman"/>
          <w:kern w:val="0"/>
          <w14:ligatures w14:val="none"/>
        </w:rPr>
        <w:t> </w:t>
      </w:r>
      <w:r w:rsidRPr="00CE6E49">
        <w:rPr>
          <w:rFonts w:ascii="Times New Roman" w:hAnsi="Times New Roman" w:cs="Times New Roman"/>
          <w:kern w:val="0"/>
          <w14:ligatures w14:val="none"/>
        </w:rPr>
        <w:t>[ ] Nein</w:t>
      </w:r>
    </w:p>
    <w:p w14:paraId="306C3707" w14:textId="77777777" w:rsidR="00CE6E49" w:rsidRPr="00CE6E49" w:rsidRDefault="00CE6E49" w:rsidP="00CE6E4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6E49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B5EBAE4" wp14:editId="4C346C1C">
                <wp:extent cx="5760720" cy="1270"/>
                <wp:effectExtent l="0" t="31750" r="0" b="36830"/>
                <wp:docPr id="279233303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AA54FF4" id="Rechteck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hm1vD3AAA&#10;AAcBAAAPAAAAZHJzL2Rvd25yZXYueG1sTI/NTsMwEITvSH0Haytxow6R+EvjVGmh10oUJODmxosd&#10;NV5HsduEt2fhApeRVqOZ/aZcTb4TZxxiG0jB9SIDgdQE05JV8PqyvboHEZMmo7tAqOALI6yq2UWp&#10;CxNGesbzPlnBJRQLrcCl1BdSxsah13EReiT2PsPgdeJzsNIMeuRy38k8y26l1y3xB6d73DhsjvuT&#10;V/DUf+zqGxtl/Zbc+zGsx63bWaUu59PjkqVegkg4pb8E/GxgfqgY7BBOZKLoFPCa9KvsPWR3OYiD&#10;ghxkVcr//NU3AAAA//8DAFBLAQItABQABgAIAAAAIQC2gziS/gAAAOEBAAATAAAAAAAAAAAAAAAA&#10;AAAAAABbQ29udGVudF9UeXBlc10ueG1sUEsBAi0AFAAGAAgAAAAhADj9If/WAAAAlAEAAAsAAAAA&#10;AAAAAAAAAAAALwEAAF9yZWxzLy5yZWxzUEsBAi0AFAAGAAgAAAAhALQk1b0+AgAAbAQAAA4AAAAA&#10;AAAAAAAAAAAALgIAAGRycy9lMm9Eb2MueG1sUEsBAi0AFAAGAAgAAAAhAGGbW8PcAAAABwEAAA8A&#10;AAAAAAAAAAAAAAAAmAQAAGRycy9kb3ducmV2LnhtbFBLBQYAAAAABAAEAPMAAAChBQAAAAA=&#10;" filled="f">
                <w10:anchorlock/>
              </v:rect>
            </w:pict>
          </mc:Fallback>
        </mc:AlternateContent>
      </w:r>
    </w:p>
    <w:p w14:paraId="4287C283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Wichtig:</w:t>
      </w:r>
    </w:p>
    <w:p w14:paraId="6D3DF38E" w14:textId="77777777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>Bitte schauen Sie auch: Kann Ihr Kind gut denken, spielen, Aufgaben lösen?</w:t>
      </w:r>
    </w:p>
    <w:p w14:paraId="7CB571DD" w14:textId="24C78A29" w:rsidR="00CE6E49" w:rsidRPr="00CE6E49" w:rsidRDefault="00CE6E49" w:rsidP="00CE6E4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E6E49">
        <w:rPr>
          <w:rFonts w:ascii="Times New Roman" w:hAnsi="Times New Roman" w:cs="Times New Roman"/>
          <w:kern w:val="0"/>
          <w14:ligatures w14:val="none"/>
        </w:rPr>
        <w:t xml:space="preserve">Wenn das </w:t>
      </w:r>
      <w:r w:rsidR="006605D1" w:rsidRPr="00CE6E49">
        <w:rPr>
          <w:rFonts w:ascii="Times New Roman" w:hAnsi="Times New Roman" w:cs="Times New Roman"/>
          <w:kern w:val="0"/>
          <w14:ligatures w14:val="none"/>
        </w:rPr>
        <w:t>schwerfällt</w:t>
      </w:r>
      <w:r w:rsidRPr="00CE6E49">
        <w:rPr>
          <w:rFonts w:ascii="Times New Roman" w:hAnsi="Times New Roman" w:cs="Times New Roman"/>
          <w:kern w:val="0"/>
          <w14:ligatures w14:val="none"/>
        </w:rPr>
        <w:t>, sollte zuerst geprüft werden, ob Ihr Kind beim Lernen Hilfe braucht. Erst danach prüfen, ob Hilfe beim Sprechen nötig ist.</w:t>
      </w:r>
    </w:p>
    <w:p w14:paraId="439404F3" w14:textId="77777777" w:rsidR="00CE6E49" w:rsidRDefault="00CE6E49"/>
    <w:sectPr w:rsidR="00CE6E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49"/>
    <w:rsid w:val="006605D1"/>
    <w:rsid w:val="006A43D6"/>
    <w:rsid w:val="00CE6E49"/>
    <w:rsid w:val="00F5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AD7E"/>
  <w15:chartTrackingRefBased/>
  <w15:docId w15:val="{8CCD6219-48AE-1A43-96EB-E3B5A8C7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E6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6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6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6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6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6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6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6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6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6E4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6E4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6E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6E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6E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6E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6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6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6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6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6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E6E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6E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6E4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6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6E4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6E49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Absatz-Standardschriftart"/>
    <w:rsid w:val="00CE6E49"/>
  </w:style>
  <w:style w:type="paragraph" w:customStyle="1" w:styleId="p2">
    <w:name w:val="p2"/>
    <w:basedOn w:val="Standard"/>
    <w:rsid w:val="00CE6E4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bsatz-Standardschriftart"/>
    <w:rsid w:val="00CE6E49"/>
  </w:style>
  <w:style w:type="paragraph" w:customStyle="1" w:styleId="p3">
    <w:name w:val="p3"/>
    <w:basedOn w:val="Standard"/>
    <w:rsid w:val="00CE6E4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bsatz-Standardschriftart"/>
    <w:rsid w:val="00CE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Kirschbaum</dc:creator>
  <cp:keywords/>
  <dc:description/>
  <cp:lastModifiedBy>FLB@KKSFSVW3.lan</cp:lastModifiedBy>
  <cp:revision>3</cp:revision>
  <cp:lastPrinted>2025-05-12T07:11:00Z</cp:lastPrinted>
  <dcterms:created xsi:type="dcterms:W3CDTF">2025-05-01T15:47:00Z</dcterms:created>
  <dcterms:modified xsi:type="dcterms:W3CDTF">2025-05-12T07:12:00Z</dcterms:modified>
</cp:coreProperties>
</file>